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DE" w:rsidRDefault="00420431">
      <w:r w:rsidRPr="00420431">
        <w:t>Imagine being able to communicate better with the most important people in your life.</w:t>
      </w:r>
    </w:p>
    <w:p w:rsidR="00420431" w:rsidRDefault="00420431">
      <w:r>
        <w:t>How do we do it?  With a proven personality profiling tool that focuses on helping people communicate more effectively with each other.</w:t>
      </w:r>
    </w:p>
    <w:p w:rsidR="00420431" w:rsidRDefault="00AB42C7">
      <w:r>
        <w:t>Get</w:t>
      </w:r>
      <w:r w:rsidR="00420431">
        <w:t xml:space="preserve"> immediate results on trait characteristics</w:t>
      </w:r>
      <w:r>
        <w:t xml:space="preserve"> </w:t>
      </w:r>
      <w:bookmarkStart w:id="0" w:name="_GoBack"/>
      <w:bookmarkEnd w:id="0"/>
      <w:r>
        <w:t>with in-depth reports on strengths, challenges, motivators, and communication preferences.</w:t>
      </w:r>
    </w:p>
    <w:p w:rsidR="00AB42C7" w:rsidRDefault="00420431">
      <w:proofErr w:type="spellStart"/>
      <w:r>
        <w:t>NocNock</w:t>
      </w:r>
      <w:proofErr w:type="spellEnd"/>
      <w:r>
        <w:t xml:space="preserve"> is for sales professionals, teams, families, teachers, and </w:t>
      </w:r>
      <w:r w:rsidR="00AB42C7">
        <w:t>more</w:t>
      </w:r>
      <w:r>
        <w:t>.</w:t>
      </w:r>
    </w:p>
    <w:p w:rsidR="00420431" w:rsidRDefault="00AB42C7">
      <w:r>
        <w:t xml:space="preserve">They said it couldn’t be done.  Start communicating better….with </w:t>
      </w:r>
      <w:proofErr w:type="spellStart"/>
      <w:r>
        <w:t>NocNock</w:t>
      </w:r>
      <w:proofErr w:type="spellEnd"/>
      <w:r>
        <w:t xml:space="preserve">.  </w:t>
      </w:r>
      <w:r w:rsidR="00420431">
        <w:t xml:space="preserve">  </w:t>
      </w:r>
    </w:p>
    <w:sectPr w:rsidR="0042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31"/>
    <w:rsid w:val="00420431"/>
    <w:rsid w:val="00AB42C7"/>
    <w:rsid w:val="00B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BA280-BDB3-494B-A862-14D08DF4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1</cp:revision>
  <dcterms:created xsi:type="dcterms:W3CDTF">2016-10-08T20:28:00Z</dcterms:created>
  <dcterms:modified xsi:type="dcterms:W3CDTF">2016-10-08T20:44:00Z</dcterms:modified>
</cp:coreProperties>
</file>